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AB" w:rsidRDefault="003746AB" w:rsidP="003746AB">
      <w:pPr>
        <w:spacing w:after="0" w:line="240" w:lineRule="auto"/>
        <w:ind w:left="-270"/>
        <w:rPr>
          <w:rFonts w:ascii="Bookman Old Style" w:hAnsi="Bookman Old Style" w:cs="Arial"/>
          <w:b/>
          <w:sz w:val="20"/>
          <w:szCs w:val="24"/>
        </w:rPr>
      </w:pPr>
      <w:r>
        <w:rPr>
          <w:rFonts w:ascii="Bookman Old Style" w:hAnsi="Bookman Old Style" w:cs="Arial"/>
          <w:b/>
          <w:sz w:val="20"/>
          <w:szCs w:val="24"/>
        </w:rPr>
        <w:t>No. EO/SPO/e-Proc /1/Rate Contract/2024-25                                     Date:20-05-2024</w:t>
      </w:r>
    </w:p>
    <w:tbl>
      <w:tblPr>
        <w:tblpPr w:leftFromText="180" w:rightFromText="180" w:bottomFromText="200" w:tblpX="-270" w:tblpY="-780"/>
        <w:tblW w:w="9945" w:type="dxa"/>
        <w:tblCellSpacing w:w="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8679"/>
      </w:tblGrid>
      <w:tr w:rsidR="003746AB" w:rsidTr="003746AB">
        <w:trPr>
          <w:trHeight w:val="1350"/>
          <w:tblCellSpacing w:w="0" w:type="dxa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46AB" w:rsidRDefault="003746AB">
            <w:pPr>
              <w:pStyle w:val="Heading2"/>
              <w:spacing w:before="0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    </w:t>
            </w:r>
          </w:p>
          <w:p w:rsidR="003746AB" w:rsidRDefault="003746AB"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71525" cy="695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</w:tcPr>
          <w:p w:rsidR="003746AB" w:rsidRDefault="003746AB">
            <w:pPr>
              <w:pStyle w:val="NoSpacing"/>
              <w:spacing w:line="276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746AB" w:rsidRDefault="003746AB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UNIVERSITY OF AGRICULTURAL SCIENCES</w:t>
            </w:r>
          </w:p>
          <w:p w:rsidR="003746AB" w:rsidRDefault="003746AB">
            <w:pPr>
              <w:pStyle w:val="NoSpacing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BENGALURU</w:t>
            </w:r>
          </w:p>
          <w:p w:rsidR="003746AB" w:rsidRDefault="003746A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Estate Office, GKVK, Bangalore – 560065</w:t>
            </w:r>
          </w:p>
        </w:tc>
      </w:tr>
    </w:tbl>
    <w:p w:rsidR="003746AB" w:rsidRDefault="003746AB" w:rsidP="003746AB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3746AB" w:rsidRDefault="003746AB" w:rsidP="003746AB">
      <w:pPr>
        <w:spacing w:after="0" w:line="240" w:lineRule="auto"/>
        <w:ind w:left="-270" w:right="-360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INVITATION FOR EXPRESSION OF INTEREST </w:t>
      </w:r>
    </w:p>
    <w:p w:rsidR="003746AB" w:rsidRDefault="003746AB" w:rsidP="003746AB">
      <w:pPr>
        <w:spacing w:after="0" w:line="240" w:lineRule="auto"/>
        <w:ind w:left="-270" w:right="-360"/>
        <w:jc w:val="center"/>
        <w:rPr>
          <w:rFonts w:ascii="Bookman Old Style" w:hAnsi="Bookman Old Style" w:cs="Arial"/>
          <w:sz w:val="24"/>
          <w:szCs w:val="24"/>
        </w:rPr>
      </w:pPr>
    </w:p>
    <w:p w:rsidR="003746AB" w:rsidRDefault="003746AB" w:rsidP="003746AB">
      <w:pPr>
        <w:ind w:left="-270" w:right="-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Expression of Interest is invited from the eligible authorized Manufacturers/ Distributers / Dealers /Stockists for supply of  </w:t>
      </w:r>
      <w:r>
        <w:rPr>
          <w:rFonts w:ascii="Bookman Old Style" w:hAnsi="Bookman Old Style" w:cs="Arial"/>
          <w:b/>
          <w:sz w:val="24"/>
          <w:szCs w:val="24"/>
        </w:rPr>
        <w:t>Laboratory Chemicals, Glasswares, Plastic wares, Filetr papers, Molecular Biology Consumables (kits) DNA/RNA/Enzyme, Gases and Liquid Nitrogen etc</w:t>
      </w:r>
      <w:r>
        <w:rPr>
          <w:rFonts w:ascii="Bookman Old Style" w:hAnsi="Bookman Old Style" w:cs="Arial"/>
          <w:sz w:val="24"/>
          <w:szCs w:val="24"/>
        </w:rPr>
        <w:t xml:space="preserve">,. under </w:t>
      </w:r>
      <w:r>
        <w:rPr>
          <w:rFonts w:ascii="Bookman Old Style" w:hAnsi="Bookman Old Style" w:cs="Arial"/>
          <w:b/>
          <w:sz w:val="24"/>
          <w:szCs w:val="24"/>
        </w:rPr>
        <w:t>Annual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</w:rPr>
        <w:t>Rate Contract for financial year 2024-25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</w:rPr>
        <w:t>and 2025-2026 for two years</w:t>
      </w:r>
      <w:r>
        <w:rPr>
          <w:rFonts w:ascii="Bookman Old Style" w:hAnsi="Bookman Old Style" w:cs="Arial"/>
          <w:sz w:val="24"/>
          <w:szCs w:val="24"/>
        </w:rPr>
        <w:t xml:space="preserve"> for various Research Stations, Krishi Vigyana Kendra’s and College’s under the jurisdiction of UAS, Bangalore. Interested agencies shall visit the link </w:t>
      </w:r>
      <w:r>
        <w:rPr>
          <w:rFonts w:ascii="Bookman Old Style" w:hAnsi="Bookman Old Style" w:cs="Arial"/>
          <w:b/>
          <w:sz w:val="24"/>
          <w:szCs w:val="24"/>
        </w:rPr>
        <w:t>Kppp.karnataka.gov.in</w:t>
      </w:r>
      <w:r>
        <w:rPr>
          <w:rFonts w:ascii="Bookman Old Style" w:hAnsi="Bookman Old Style" w:cs="Arial"/>
          <w:sz w:val="24"/>
          <w:szCs w:val="24"/>
        </w:rPr>
        <w:t xml:space="preserve"> for necessary details like General conditions, eligibility criteria, etc. The interested agencies need to register with e-procurement portal, GOK, for participating in the rate contract an EMD of </w:t>
      </w:r>
      <w:r>
        <w:rPr>
          <w:rFonts w:ascii="Bookman Old Style" w:hAnsi="Bookman Old Style" w:cs="Arial"/>
          <w:b/>
          <w:sz w:val="24"/>
          <w:szCs w:val="24"/>
        </w:rPr>
        <w:t>Rs. 50,000=00</w:t>
      </w:r>
      <w:r>
        <w:rPr>
          <w:rFonts w:ascii="Bookman Old Style" w:hAnsi="Bookman Old Style" w:cs="Arial"/>
          <w:sz w:val="24"/>
          <w:szCs w:val="24"/>
        </w:rPr>
        <w:t xml:space="preserve"> shall be paid in any form stipulated in e-procurement portal. </w:t>
      </w:r>
      <w:r>
        <w:rPr>
          <w:rFonts w:ascii="Bookman Old Style" w:hAnsi="Bookman Old Style" w:cs="Arial"/>
          <w:b/>
          <w:sz w:val="24"/>
          <w:szCs w:val="24"/>
        </w:rPr>
        <w:t xml:space="preserve">HELP DESK No. 91-8046010000/8068948777. </w:t>
      </w:r>
      <w:r>
        <w:rPr>
          <w:rFonts w:ascii="Bookman Old Style" w:hAnsi="Bookman Old Style" w:cs="Arial"/>
          <w:sz w:val="24"/>
          <w:szCs w:val="24"/>
        </w:rPr>
        <w:t>The Tenderer needs to upload the details of materials available with them along with the latest price list/catalogue</w:t>
      </w:r>
      <w:r>
        <w:rPr>
          <w:rFonts w:ascii="Bookman Old Style" w:hAnsi="Bookman Old Style" w:cs="Arial"/>
          <w:b/>
          <w:sz w:val="24"/>
          <w:szCs w:val="24"/>
        </w:rPr>
        <w:t xml:space="preserve">. </w:t>
      </w:r>
      <w:r>
        <w:rPr>
          <w:rFonts w:ascii="Bookman Old Style" w:hAnsi="Bookman Old Style" w:cs="Arial"/>
          <w:sz w:val="24"/>
          <w:szCs w:val="24"/>
        </w:rPr>
        <w:t>The terms and conditions discount offered and name and address of the nearest authorized dealers is also to be mentioned.</w:t>
      </w:r>
    </w:p>
    <w:p w:rsidR="003746AB" w:rsidRDefault="003746AB" w:rsidP="003746AB">
      <w:pPr>
        <w:ind w:left="-270" w:right="-360"/>
        <w:jc w:val="both"/>
        <w:rPr>
          <w:rFonts w:ascii="Bookman Old Style" w:hAnsi="Bookman Old Style" w:cs="Arial"/>
          <w:sz w:val="24"/>
          <w:szCs w:val="24"/>
        </w:rPr>
      </w:pPr>
    </w:p>
    <w:p w:rsidR="003746AB" w:rsidRDefault="003746AB" w:rsidP="003746AB">
      <w:pPr>
        <w:jc w:val="center"/>
        <w:rPr>
          <w:rFonts w:ascii="Bookman Old Style" w:hAnsi="Bookman Old Style" w:cs="Arial"/>
          <w:szCs w:val="24"/>
          <w:u w:val="single"/>
        </w:rPr>
      </w:pPr>
      <w:r>
        <w:rPr>
          <w:rFonts w:ascii="Bookman Old Style" w:hAnsi="Bookman Old Style" w:cs="Arial"/>
          <w:b/>
          <w:szCs w:val="24"/>
          <w:u w:val="single"/>
        </w:rPr>
        <w:t>SHEDULE OF EVENTS</w:t>
      </w:r>
    </w:p>
    <w:tbl>
      <w:tblPr>
        <w:tblStyle w:val="TableGrid"/>
        <w:tblW w:w="9596" w:type="dxa"/>
        <w:tblInd w:w="198" w:type="dxa"/>
        <w:tblLook w:val="04A0" w:firstRow="1" w:lastRow="0" w:firstColumn="1" w:lastColumn="0" w:noHBand="0" w:noVBand="1"/>
      </w:tblPr>
      <w:tblGrid>
        <w:gridCol w:w="5580"/>
        <w:gridCol w:w="291"/>
        <w:gridCol w:w="3725"/>
      </w:tblGrid>
      <w:tr w:rsidR="003746AB" w:rsidTr="003746AB"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AB" w:rsidRDefault="003746AB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Date &amp; time of  Pre-bid meeting </w:t>
            </w:r>
          </w:p>
          <w:p w:rsidR="003746AB" w:rsidRDefault="003746AB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(Pre-Expression Meeting) </w:t>
            </w: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6AB" w:rsidRDefault="003746AB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: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6AB" w:rsidRDefault="003746AB">
            <w:pPr>
              <w:rPr>
                <w:rFonts w:ascii="Bookman Old Style" w:hAnsi="Bookman Old Style" w:cs="Arial"/>
                <w:b/>
                <w:color w:val="000000" w:themeColor="text1"/>
              </w:rPr>
            </w:pPr>
            <w:r>
              <w:rPr>
                <w:rFonts w:ascii="Bookman Old Style" w:hAnsi="Bookman Old Style" w:cs="Arial"/>
                <w:b/>
                <w:color w:val="000000" w:themeColor="text1"/>
              </w:rPr>
              <w:t>30-05-2024 at 11.30 A.M</w:t>
            </w:r>
          </w:p>
        </w:tc>
      </w:tr>
      <w:tr w:rsidR="003746AB" w:rsidTr="003746AB"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AB" w:rsidRDefault="003746AB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Last date for uploading the tender </w:t>
            </w: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6AB" w:rsidRDefault="003746AB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: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6AB" w:rsidRDefault="003746AB">
            <w:pPr>
              <w:rPr>
                <w:rFonts w:ascii="Bookman Old Style" w:hAnsi="Bookman Old Style" w:cs="Arial"/>
                <w:b/>
                <w:color w:val="000000" w:themeColor="text1"/>
              </w:rPr>
            </w:pPr>
            <w:r>
              <w:rPr>
                <w:rFonts w:ascii="Bookman Old Style" w:hAnsi="Bookman Old Style" w:cs="Arial"/>
                <w:b/>
                <w:color w:val="000000" w:themeColor="text1"/>
              </w:rPr>
              <w:t>03-06-2024 upto 4.00 P.M</w:t>
            </w:r>
          </w:p>
        </w:tc>
      </w:tr>
      <w:tr w:rsidR="003746AB" w:rsidTr="003746AB"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AB" w:rsidRDefault="003746AB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Date &amp; Time for Opening of Technical bid </w:t>
            </w: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AB" w:rsidRDefault="003746AB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: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AB" w:rsidRDefault="003746AB">
            <w:pPr>
              <w:rPr>
                <w:rFonts w:ascii="Bookman Old Style" w:hAnsi="Bookman Old Style" w:cs="Arial"/>
                <w:b/>
                <w:color w:val="000000" w:themeColor="text1"/>
              </w:rPr>
            </w:pPr>
            <w:r>
              <w:rPr>
                <w:rFonts w:ascii="Bookman Old Style" w:hAnsi="Bookman Old Style" w:cs="Arial"/>
                <w:b/>
                <w:color w:val="000000" w:themeColor="text1"/>
              </w:rPr>
              <w:t>05-06-2024 at 10.30 A.M</w:t>
            </w:r>
          </w:p>
        </w:tc>
      </w:tr>
      <w:tr w:rsidR="003746AB" w:rsidTr="003746AB"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AB" w:rsidRDefault="003746AB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Date &amp; Time for Opening of Financial bid </w:t>
            </w: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AB" w:rsidRDefault="003746AB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: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AB" w:rsidRDefault="003746AB">
            <w:pPr>
              <w:rPr>
                <w:rFonts w:ascii="Bookman Old Style" w:hAnsi="Bookman Old Style" w:cs="Arial"/>
                <w:b/>
                <w:color w:val="000000" w:themeColor="text1"/>
              </w:rPr>
            </w:pPr>
            <w:r>
              <w:rPr>
                <w:rFonts w:ascii="Bookman Old Style" w:hAnsi="Bookman Old Style" w:cs="Arial"/>
                <w:b/>
                <w:color w:val="000000" w:themeColor="text1"/>
              </w:rPr>
              <w:t>10-06-2024 at 10.30 A.M</w:t>
            </w:r>
          </w:p>
        </w:tc>
      </w:tr>
    </w:tbl>
    <w:p w:rsidR="003746AB" w:rsidRDefault="003746AB" w:rsidP="003746AB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3746AB" w:rsidRDefault="003746AB" w:rsidP="003746AB">
      <w:pPr>
        <w:pStyle w:val="NoSpacing"/>
        <w:ind w:left="-450" w:right="-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The University reserves the right to accept or reject any or all the expression of interest tenders without assigning any reasons.</w:t>
      </w:r>
    </w:p>
    <w:p w:rsidR="003746AB" w:rsidRDefault="003746AB" w:rsidP="003746AB">
      <w:p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b/>
          <w:sz w:val="20"/>
          <w:szCs w:val="24"/>
        </w:rPr>
      </w:pPr>
      <w:r>
        <w:rPr>
          <w:rFonts w:ascii="Bookman Old Style" w:hAnsi="Bookman Old Style" w:cs="Arial"/>
          <w:b/>
          <w:sz w:val="20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3746AB" w:rsidRDefault="003746AB" w:rsidP="003746AB">
      <w:p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b/>
          <w:sz w:val="20"/>
          <w:szCs w:val="24"/>
        </w:rPr>
      </w:pPr>
      <w:r>
        <w:rPr>
          <w:rFonts w:ascii="Bookman Old Style" w:hAnsi="Bookman Old Style" w:cs="Arial"/>
          <w:b/>
          <w:sz w:val="20"/>
          <w:szCs w:val="24"/>
        </w:rPr>
        <w:t xml:space="preserve">                                                                                                            ESTATE OFFICER</w:t>
      </w:r>
    </w:p>
    <w:p w:rsidR="00D36D8B" w:rsidRDefault="00D36D8B" w:rsidP="00D36D8B"/>
    <w:p w:rsidR="007E5095" w:rsidRDefault="007E5095" w:rsidP="00D36D8B"/>
    <w:p w:rsidR="00DE6F41" w:rsidRDefault="00DE6F41" w:rsidP="00D36D8B"/>
    <w:p w:rsidR="00DE6F41" w:rsidRDefault="00DE6F41" w:rsidP="00D36D8B"/>
    <w:p w:rsidR="00DE6F41" w:rsidRDefault="00DE6F41" w:rsidP="00D36D8B"/>
    <w:p w:rsidR="00DE6F41" w:rsidRDefault="00DE6F41" w:rsidP="00D36D8B"/>
    <w:tbl>
      <w:tblPr>
        <w:tblW w:w="9720" w:type="dxa"/>
        <w:tblCellSpacing w:w="0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8070"/>
      </w:tblGrid>
      <w:tr w:rsidR="00DE6F41" w:rsidTr="00DE6F41">
        <w:trPr>
          <w:trHeight w:val="1504"/>
          <w:tblCellSpacing w:w="0" w:type="dxa"/>
        </w:trPr>
        <w:tc>
          <w:tcPr>
            <w:tcW w:w="1650" w:type="dxa"/>
            <w:hideMark/>
          </w:tcPr>
          <w:p w:rsidR="00DE6F41" w:rsidRDefault="00DE6F41">
            <w:pPr>
              <w:tabs>
                <w:tab w:val="left" w:pos="4347"/>
                <w:tab w:val="left" w:pos="4914"/>
                <w:tab w:val="left" w:pos="5415"/>
              </w:tabs>
              <w:spacing w:after="0" w:line="240" w:lineRule="auto"/>
              <w:rPr>
                <w:rFonts w:ascii="Californian FB" w:hAnsi="Californian FB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val="en-IN" w:eastAsia="en-IN"/>
              </w:rPr>
              <w:lastRenderedPageBreak/>
              <w:drawing>
                <wp:inline distT="0" distB="0" distL="0" distR="0">
                  <wp:extent cx="102870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434" r="-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</w:tcPr>
          <w:p w:rsidR="00DE6F41" w:rsidRDefault="00DE6F41">
            <w:pPr>
              <w:tabs>
                <w:tab w:val="left" w:pos="4347"/>
                <w:tab w:val="left" w:pos="4914"/>
                <w:tab w:val="left" w:pos="5415"/>
              </w:tabs>
              <w:spacing w:after="0" w:line="240" w:lineRule="auto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     UNIVERSITY OF AGRICULTURAL SCIENCES</w:t>
            </w:r>
          </w:p>
          <w:p w:rsidR="00DE6F41" w:rsidRDefault="00DE6F41">
            <w:pPr>
              <w:tabs>
                <w:tab w:val="left" w:pos="4347"/>
                <w:tab w:val="left" w:pos="4914"/>
                <w:tab w:val="left" w:pos="5415"/>
              </w:tabs>
              <w:spacing w:after="0" w:line="240" w:lineRule="auto"/>
              <w:ind w:left="-180" w:firstLine="180"/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                           BANGALORE</w:t>
            </w:r>
          </w:p>
          <w:p w:rsidR="00DE6F41" w:rsidRDefault="00DE6F41">
            <w:pPr>
              <w:tabs>
                <w:tab w:val="left" w:pos="4347"/>
                <w:tab w:val="left" w:pos="4914"/>
                <w:tab w:val="left" w:pos="5415"/>
              </w:tabs>
              <w:spacing w:after="0" w:line="240" w:lineRule="auto"/>
              <w:ind w:left="-180" w:firstLine="18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Estate Office, GKVK, Bangalore – 560065</w:t>
            </w:r>
          </w:p>
          <w:p w:rsidR="00DE6F41" w:rsidRDefault="00DE6F41">
            <w:pPr>
              <w:tabs>
                <w:tab w:val="left" w:pos="4347"/>
                <w:tab w:val="left" w:pos="4914"/>
                <w:tab w:val="left" w:pos="5415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:rsidR="00DE6F41" w:rsidRDefault="00DE6F41" w:rsidP="00DE6F41">
      <w:pPr>
        <w:tabs>
          <w:tab w:val="left" w:pos="4914"/>
        </w:tabs>
        <w:spacing w:after="0" w:line="240" w:lineRule="auto"/>
        <w:ind w:left="-360" w:right="-450"/>
        <w:rPr>
          <w:rFonts w:ascii="Bookman Old Style" w:hAnsi="Bookman Old Style"/>
          <w:b/>
          <w:bCs/>
          <w:u w:val="single"/>
        </w:rPr>
      </w:pPr>
      <w:r>
        <w:rPr>
          <w:b/>
          <w:bCs/>
        </w:rPr>
        <w:t>____________________________________________________________________________________________</w:t>
      </w:r>
    </w:p>
    <w:p w:rsidR="00DE6F41" w:rsidRDefault="00DE6F41" w:rsidP="00DE6F41">
      <w:pPr>
        <w:pStyle w:val="NoSpacing"/>
        <w:tabs>
          <w:tab w:val="left" w:pos="4914"/>
        </w:tabs>
        <w:ind w:left="-450" w:right="-5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No. EO/SPO/e-Proc/2/2024-25                                                         Date:22-05-2024</w:t>
      </w:r>
    </w:p>
    <w:p w:rsidR="00DE6F41" w:rsidRDefault="00DE6F41" w:rsidP="00DE6F41">
      <w:pPr>
        <w:pStyle w:val="NoSpacing"/>
        <w:tabs>
          <w:tab w:val="left" w:pos="2850"/>
        </w:tabs>
        <w:ind w:right="-540"/>
        <w:jc w:val="both"/>
        <w:rPr>
          <w:rFonts w:ascii="Bookman Old Style" w:hAnsi="Bookman Old Style"/>
          <w:b/>
        </w:rPr>
      </w:pPr>
    </w:p>
    <w:p w:rsidR="00DE6F41" w:rsidRDefault="00DE6F41" w:rsidP="00DE6F41">
      <w:pPr>
        <w:pStyle w:val="NoSpacing"/>
        <w:tabs>
          <w:tab w:val="left" w:pos="4914"/>
        </w:tabs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TENDER NOTIFICATION</w:t>
      </w:r>
    </w:p>
    <w:p w:rsidR="00DE6F41" w:rsidRDefault="00DE6F41" w:rsidP="00DE6F41">
      <w:pPr>
        <w:pStyle w:val="NoSpacing"/>
        <w:tabs>
          <w:tab w:val="left" w:pos="4914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(Through e-Procurement Portal only)</w:t>
      </w:r>
    </w:p>
    <w:p w:rsidR="00DE6F41" w:rsidRDefault="00DE6F41" w:rsidP="00DE6F41">
      <w:pPr>
        <w:pStyle w:val="NoSpacing"/>
        <w:tabs>
          <w:tab w:val="left" w:pos="3900"/>
        </w:tabs>
        <w:rPr>
          <w:rFonts w:ascii="Bookman Old Style" w:hAnsi="Bookman Old Style"/>
          <w:b/>
        </w:rPr>
      </w:pPr>
    </w:p>
    <w:p w:rsidR="00DE6F41" w:rsidRDefault="00DE6F41" w:rsidP="00DE6F41">
      <w:pPr>
        <w:pStyle w:val="NoSpacing"/>
        <w:spacing w:line="276" w:lineRule="auto"/>
        <w:ind w:left="-540" w:right="-34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     The University of Agricultural Sciences, Bangalore has invited Tender in the prescribed form as per the Standard tender document KG-1, from the reputed firms for the procurement of the following Equipment’s. </w:t>
      </w:r>
      <w:r>
        <w:rPr>
          <w:rFonts w:ascii="Bookman Old Style" w:hAnsi="Bookman Old Style"/>
          <w:sz w:val="24"/>
          <w:szCs w:val="24"/>
        </w:rPr>
        <w:t xml:space="preserve">The details of the KG-1, Tender Notification, Schedule, Specifications </w:t>
      </w:r>
      <w:r>
        <w:rPr>
          <w:rFonts w:ascii="Bookman Old Style" w:hAnsi="Bookman Old Style"/>
          <w:bCs/>
          <w:sz w:val="24"/>
          <w:szCs w:val="24"/>
        </w:rPr>
        <w:t xml:space="preserve">are available in the website </w:t>
      </w:r>
      <w:r>
        <w:rPr>
          <w:rFonts w:ascii="Verdana" w:hAnsi="Verdana"/>
          <w:b/>
          <w:color w:val="333333"/>
          <w:sz w:val="21"/>
          <w:szCs w:val="21"/>
          <w:u w:val="single"/>
          <w:shd w:val="clear" w:color="auto" w:fill="FFFFFF"/>
        </w:rPr>
        <w:t>kppp.karnataka.gov.in</w:t>
      </w:r>
      <w:r>
        <w:rPr>
          <w:rFonts w:ascii="Bookman Old Style" w:hAnsi="Bookman Old Style"/>
          <w:sz w:val="24"/>
          <w:szCs w:val="24"/>
        </w:rPr>
        <w:t>. The cost of the Tender document is as per e-procurement portal NORMS. The EMD shall be paid using e-procurement payment modes.</w:t>
      </w:r>
    </w:p>
    <w:p w:rsidR="00DE6F41" w:rsidRDefault="00DE6F41" w:rsidP="00DE6F41">
      <w:pPr>
        <w:pStyle w:val="NoSpacing"/>
        <w:ind w:right="-348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79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7729"/>
        <w:gridCol w:w="1035"/>
        <w:gridCol w:w="1410"/>
      </w:tblGrid>
      <w:tr w:rsidR="00DE6F41" w:rsidTr="00DE6F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41" w:rsidRDefault="00DE6F41">
            <w:pPr>
              <w:tabs>
                <w:tab w:val="left" w:pos="4914"/>
              </w:tabs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Sl. No.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41" w:rsidRDefault="00DE6F41">
            <w:pPr>
              <w:tabs>
                <w:tab w:val="left" w:pos="4914"/>
              </w:tabs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Name of work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41" w:rsidRDefault="00DE6F41">
            <w:pPr>
              <w:tabs>
                <w:tab w:val="left" w:pos="491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Qty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41" w:rsidRDefault="00DE6F41">
            <w:pPr>
              <w:tabs>
                <w:tab w:val="left" w:pos="491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EMD</w:t>
            </w:r>
          </w:p>
          <w:p w:rsidR="00DE6F41" w:rsidRDefault="00DE6F41">
            <w:pPr>
              <w:tabs>
                <w:tab w:val="left" w:pos="491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Rs.</w:t>
            </w:r>
          </w:p>
        </w:tc>
      </w:tr>
      <w:tr w:rsidR="00DE6F41" w:rsidTr="00DE6F41">
        <w:trPr>
          <w:trHeight w:val="3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tabs>
                <w:tab w:val="center" w:pos="170"/>
                <w:tab w:val="left" w:pos="4914"/>
              </w:tabs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pStyle w:val="NoSpacing"/>
              <w:spacing w:line="276" w:lineRule="auto"/>
              <w:ind w:right="-10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Oil Castor Expeller (Junior Agronomist, AICRP on Castor, ZARS, GKVK)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pStyle w:val="NoSpacing"/>
              <w:spacing w:line="276" w:lineRule="auto"/>
              <w:ind w:left="-109" w:right="-107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 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tabs>
                <w:tab w:val="left" w:pos="4914"/>
              </w:tabs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2000-00</w:t>
            </w:r>
          </w:p>
        </w:tc>
      </w:tr>
      <w:tr w:rsidR="00DE6F41" w:rsidTr="00DE6F41">
        <w:trPr>
          <w:trHeight w:val="3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tabs>
                <w:tab w:val="left" w:pos="4914"/>
              </w:tabs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pStyle w:val="NoSpacing"/>
              <w:spacing w:line="276" w:lineRule="auto"/>
              <w:ind w:right="-10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Benchmark Alpha/Equivalent Androide 11 smart interactive Board with ultra-smooth 4K LCD Display (Seed Research Officer, AICRP, STR, NSP, GKVK)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pStyle w:val="NoSpacing"/>
              <w:spacing w:line="276" w:lineRule="auto"/>
              <w:ind w:left="-109" w:right="-107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 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tabs>
                <w:tab w:val="left" w:pos="4914"/>
              </w:tabs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2814-00</w:t>
            </w:r>
          </w:p>
        </w:tc>
      </w:tr>
      <w:tr w:rsidR="00DE6F41" w:rsidTr="00DE6F41">
        <w:trPr>
          <w:trHeight w:val="3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tabs>
                <w:tab w:val="left" w:pos="4914"/>
              </w:tabs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pStyle w:val="NoSpacing"/>
              <w:spacing w:line="276" w:lineRule="auto"/>
              <w:ind w:right="-10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Island Work Table (Seed Research Officer, AICRP, STR, NSP, GKVK)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pStyle w:val="NoSpacing"/>
              <w:spacing w:line="276" w:lineRule="auto"/>
              <w:ind w:left="-109" w:right="-107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 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tabs>
                <w:tab w:val="left" w:pos="4914"/>
              </w:tabs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2829-00</w:t>
            </w:r>
          </w:p>
        </w:tc>
      </w:tr>
      <w:tr w:rsidR="00DE6F41" w:rsidTr="00DE6F41">
        <w:trPr>
          <w:trHeight w:val="3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tabs>
                <w:tab w:val="left" w:pos="4914"/>
              </w:tabs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pStyle w:val="NoSpacing"/>
              <w:spacing w:line="276" w:lineRule="auto"/>
              <w:ind w:right="-10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 Grinder (Seed Research Officer, AICRP, STR, NSP, GKVK)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pStyle w:val="NoSpacing"/>
              <w:spacing w:line="276" w:lineRule="auto"/>
              <w:ind w:left="-109" w:right="-107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 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tabs>
                <w:tab w:val="left" w:pos="4914"/>
              </w:tabs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2596-00</w:t>
            </w:r>
          </w:p>
        </w:tc>
      </w:tr>
      <w:tr w:rsidR="00DE6F41" w:rsidTr="00DE6F41">
        <w:trPr>
          <w:trHeight w:val="3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tabs>
                <w:tab w:val="left" w:pos="4914"/>
              </w:tabs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pStyle w:val="NoSpacing"/>
              <w:spacing w:line="276" w:lineRule="auto"/>
              <w:ind w:right="-10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Coconut Dehusking Machine (Sr. Scientist &amp; Head KVK, Konehalli, Tiptur)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pStyle w:val="NoSpacing"/>
              <w:spacing w:line="276" w:lineRule="auto"/>
              <w:ind w:left="-109" w:right="-107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 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tabs>
                <w:tab w:val="left" w:pos="4914"/>
              </w:tabs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2200-00</w:t>
            </w:r>
          </w:p>
        </w:tc>
      </w:tr>
      <w:tr w:rsidR="00DE6F41" w:rsidTr="00DE6F41">
        <w:trPr>
          <w:trHeight w:val="3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tabs>
                <w:tab w:val="left" w:pos="4914"/>
              </w:tabs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pStyle w:val="NoSpacing"/>
              <w:spacing w:line="276" w:lineRule="auto"/>
              <w:ind w:right="-10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Night Vision Camera Trap (Prof. &amp; Head, AINP on Vertebrate Pest Management, GKVK)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pStyle w:val="NoSpacing"/>
              <w:spacing w:line="276" w:lineRule="auto"/>
              <w:ind w:left="-109" w:right="-107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 Nos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tabs>
                <w:tab w:val="left" w:pos="4914"/>
              </w:tabs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2400-00</w:t>
            </w:r>
          </w:p>
        </w:tc>
      </w:tr>
      <w:tr w:rsidR="00DE6F41" w:rsidTr="00DE6F41">
        <w:trPr>
          <w:trHeight w:val="3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tabs>
                <w:tab w:val="left" w:pos="4914"/>
              </w:tabs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pStyle w:val="NoSpacing"/>
              <w:spacing w:line="276" w:lineRule="auto"/>
              <w:ind w:right="-107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Leica Stereo Zoom IVESTA/Equivalent Microscope with Accessories (Associate Prof &amp; P.I, AINP on Soil Arthropod Pests, Dept. of Entomology, GKVK)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pStyle w:val="NoSpacing"/>
              <w:spacing w:line="276" w:lineRule="auto"/>
              <w:ind w:left="-109" w:right="-107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 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1" w:rsidRDefault="00DE6F41">
            <w:pPr>
              <w:tabs>
                <w:tab w:val="left" w:pos="4914"/>
              </w:tabs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5333-00</w:t>
            </w:r>
          </w:p>
        </w:tc>
      </w:tr>
    </w:tbl>
    <w:p w:rsidR="00DE6F41" w:rsidRDefault="00DE6F41" w:rsidP="00DE6F41">
      <w:pPr>
        <w:tabs>
          <w:tab w:val="left" w:pos="4914"/>
        </w:tabs>
        <w:ind w:right="-377"/>
        <w:jc w:val="both"/>
        <w:rPr>
          <w:rFonts w:ascii="Bookman Old Style" w:hAnsi="Bookman Old Style"/>
          <w:b/>
          <w:sz w:val="24"/>
          <w:szCs w:val="24"/>
        </w:rPr>
      </w:pPr>
    </w:p>
    <w:p w:rsidR="00DE6F41" w:rsidRDefault="00DE6F41" w:rsidP="00DE6F41">
      <w:pPr>
        <w:tabs>
          <w:tab w:val="left" w:pos="4914"/>
        </w:tabs>
        <w:spacing w:line="240" w:lineRule="auto"/>
        <w:ind w:left="-426" w:right="-29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The above items will be procured under two cover system and the conditions for two cover systems is also uploaded in the website.</w:t>
      </w:r>
    </w:p>
    <w:p w:rsidR="00DE6F41" w:rsidRDefault="00DE6F41" w:rsidP="00DE6F41">
      <w:pPr>
        <w:tabs>
          <w:tab w:val="left" w:pos="4914"/>
        </w:tabs>
        <w:spacing w:line="240" w:lineRule="auto"/>
        <w:ind w:left="-426" w:right="-291"/>
        <w:jc w:val="both"/>
        <w:rPr>
          <w:rFonts w:ascii="Bookman Old Style" w:hAnsi="Bookman Old Style" w:cs="Times New Roman"/>
          <w:sz w:val="24"/>
          <w:szCs w:val="24"/>
        </w:rPr>
      </w:pPr>
    </w:p>
    <w:p w:rsidR="00DE6F41" w:rsidRDefault="00DE6F41" w:rsidP="00DE6F41">
      <w:pPr>
        <w:tabs>
          <w:tab w:val="left" w:pos="4914"/>
        </w:tabs>
        <w:spacing w:line="240" w:lineRule="auto"/>
        <w:ind w:right="-291"/>
        <w:jc w:val="both"/>
        <w:rPr>
          <w:rFonts w:ascii="Bookman Old Style" w:hAnsi="Bookman Old Style" w:cs="Times New Roman"/>
          <w:sz w:val="24"/>
          <w:szCs w:val="24"/>
        </w:rPr>
      </w:pPr>
    </w:p>
    <w:p w:rsidR="00DE6F41" w:rsidRDefault="00DE6F41" w:rsidP="00DE6F41">
      <w:pPr>
        <w:tabs>
          <w:tab w:val="left" w:pos="4914"/>
        </w:tabs>
        <w:spacing w:line="240" w:lineRule="auto"/>
        <w:ind w:left="-567" w:right="-5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Blank Tender Documents can be down loaded from </w:t>
      </w:r>
      <w:r>
        <w:rPr>
          <w:rFonts w:ascii="Verdana" w:hAnsi="Verdana"/>
          <w:b/>
          <w:color w:val="333333"/>
          <w:sz w:val="21"/>
          <w:szCs w:val="21"/>
          <w:u w:val="single"/>
          <w:shd w:val="clear" w:color="auto" w:fill="FFFFFF"/>
        </w:rPr>
        <w:t>kppp.karnataka.gov.in</w:t>
      </w:r>
      <w:r>
        <w:rPr>
          <w:rFonts w:ascii="Bookman Old Style" w:hAnsi="Bookman Old Style"/>
          <w:b/>
          <w:sz w:val="24"/>
          <w:szCs w:val="24"/>
        </w:rPr>
        <w:t>, Last date and time for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uploading the tender on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05-06-2024 up to 4.00 p.m</w:t>
      </w:r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b/>
          <w:sz w:val="24"/>
          <w:szCs w:val="24"/>
        </w:rPr>
        <w:t xml:space="preserve"> The Technical bid will be opened on 07-06-2024 at 10.30 a.m. The Financial bid will be opened on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10-06-2024 at 10.30 a.m</w:t>
      </w:r>
      <w:r>
        <w:rPr>
          <w:rFonts w:ascii="Bookman Old Style" w:hAnsi="Bookman Old Style"/>
          <w:sz w:val="24"/>
          <w:szCs w:val="24"/>
        </w:rPr>
        <w:t xml:space="preserve">.  in the Tender Committee room of Estate Office.  Further details can be had from the office of the undersigned during working hours and also refer UAS Website: </w:t>
      </w:r>
      <w:hyperlink r:id="rId8" w:history="1">
        <w:r>
          <w:rPr>
            <w:rStyle w:val="Hyperlink"/>
            <w:rFonts w:ascii="Bookman Old Style" w:hAnsi="Bookman Old Style"/>
            <w:b/>
            <w:sz w:val="24"/>
            <w:szCs w:val="24"/>
          </w:rPr>
          <w:t>www.uasbangalore.edu.in</w:t>
        </w:r>
      </w:hyperlink>
      <w:r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</w:rPr>
        <w:t xml:space="preserve">Help Desk- </w:t>
      </w:r>
      <w:r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 xml:space="preserve">91-8046010000, +91-8068948777 </w:t>
      </w:r>
      <w:hyperlink r:id="rId9" w:history="1">
        <w:r>
          <w:rPr>
            <w:rStyle w:val="Hyperlink"/>
            <w:rFonts w:ascii="FontAwesome" w:hAnsi="FontAwesome"/>
            <w:b/>
            <w:bCs/>
            <w:sz w:val="24"/>
            <w:szCs w:val="24"/>
          </w:rPr>
          <w:t>support@eprochelpdesk.com</w:t>
        </w:r>
      </w:hyperlink>
      <w:r>
        <w:rPr>
          <w:rStyle w:val="Hyperlink"/>
          <w:rFonts w:ascii="FontAwesome" w:hAnsi="FontAwesome"/>
          <w:b/>
          <w:bCs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The University reserves the right to accept or reject any or all the tenders without assigning any reasons.</w:t>
      </w:r>
    </w:p>
    <w:p w:rsidR="00DE6F41" w:rsidRDefault="00DE6F41" w:rsidP="00DE6F41">
      <w:pPr>
        <w:tabs>
          <w:tab w:val="left" w:pos="4914"/>
        </w:tabs>
        <w:spacing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DE6F41" w:rsidRDefault="00DE6F41" w:rsidP="00DE6F41">
      <w:pPr>
        <w:tabs>
          <w:tab w:val="left" w:pos="4914"/>
        </w:tabs>
        <w:ind w:left="-426" w:right="-810" w:hanging="141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                                                ESTATE OFFICER</w:t>
      </w:r>
    </w:p>
    <w:p w:rsidR="00DE6F41" w:rsidRDefault="00DE6F41" w:rsidP="00D36D8B">
      <w:bookmarkStart w:id="0" w:name="_GoBack"/>
      <w:bookmarkEnd w:id="0"/>
    </w:p>
    <w:p w:rsidR="00DE6F41" w:rsidRDefault="00DE6F41" w:rsidP="00D36D8B"/>
    <w:p w:rsidR="00DE6F41" w:rsidRDefault="00DE6F41" w:rsidP="00D36D8B"/>
    <w:p w:rsidR="00DE6F41" w:rsidRDefault="00DE6F41" w:rsidP="00D36D8B"/>
    <w:p w:rsidR="00DE6F41" w:rsidRDefault="00DE6F41" w:rsidP="00D36D8B"/>
    <w:p w:rsidR="00DE6F41" w:rsidRDefault="00DE6F41" w:rsidP="00D36D8B"/>
    <w:p w:rsidR="00DE6F41" w:rsidRDefault="00DE6F41" w:rsidP="00D36D8B"/>
    <w:p w:rsidR="00DE6F41" w:rsidRPr="00D36D8B" w:rsidRDefault="00DE6F41" w:rsidP="00D36D8B"/>
    <w:sectPr w:rsidR="00DE6F41" w:rsidRPr="00D36D8B" w:rsidSect="00EF6AF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1D" w:rsidRDefault="00A9341D" w:rsidP="0046660B">
      <w:pPr>
        <w:spacing w:after="0" w:line="240" w:lineRule="auto"/>
      </w:pPr>
      <w:r>
        <w:separator/>
      </w:r>
    </w:p>
  </w:endnote>
  <w:endnote w:type="continuationSeparator" w:id="0">
    <w:p w:rsidR="00A9341D" w:rsidRDefault="00A9341D" w:rsidP="0046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Awesom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1D" w:rsidRDefault="00A9341D" w:rsidP="0046660B">
      <w:pPr>
        <w:spacing w:after="0" w:line="240" w:lineRule="auto"/>
      </w:pPr>
      <w:r>
        <w:separator/>
      </w:r>
    </w:p>
  </w:footnote>
  <w:footnote w:type="continuationSeparator" w:id="0">
    <w:p w:rsidR="00A9341D" w:rsidRDefault="00A9341D" w:rsidP="0046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16C4"/>
    <w:rsid w:val="00075CBD"/>
    <w:rsid w:val="000934F8"/>
    <w:rsid w:val="000D3ADF"/>
    <w:rsid w:val="00173A3E"/>
    <w:rsid w:val="001A2D5A"/>
    <w:rsid w:val="001E2C23"/>
    <w:rsid w:val="001F782C"/>
    <w:rsid w:val="0029534E"/>
    <w:rsid w:val="00304334"/>
    <w:rsid w:val="00332FF3"/>
    <w:rsid w:val="0035457A"/>
    <w:rsid w:val="003746AB"/>
    <w:rsid w:val="0038426B"/>
    <w:rsid w:val="00387581"/>
    <w:rsid w:val="003A1BF5"/>
    <w:rsid w:val="004311A3"/>
    <w:rsid w:val="00456EDC"/>
    <w:rsid w:val="004602A8"/>
    <w:rsid w:val="0046660B"/>
    <w:rsid w:val="00540B8F"/>
    <w:rsid w:val="0054700C"/>
    <w:rsid w:val="0058300A"/>
    <w:rsid w:val="005E0332"/>
    <w:rsid w:val="005E1B7F"/>
    <w:rsid w:val="006225A8"/>
    <w:rsid w:val="0064762A"/>
    <w:rsid w:val="00654795"/>
    <w:rsid w:val="006D16C4"/>
    <w:rsid w:val="0070319E"/>
    <w:rsid w:val="00742106"/>
    <w:rsid w:val="007B6545"/>
    <w:rsid w:val="007E4A85"/>
    <w:rsid w:val="007E5095"/>
    <w:rsid w:val="008343DB"/>
    <w:rsid w:val="00837FB4"/>
    <w:rsid w:val="008478F8"/>
    <w:rsid w:val="0085399C"/>
    <w:rsid w:val="00883086"/>
    <w:rsid w:val="008D56B2"/>
    <w:rsid w:val="008E7037"/>
    <w:rsid w:val="009629BF"/>
    <w:rsid w:val="009A0DB4"/>
    <w:rsid w:val="009B636F"/>
    <w:rsid w:val="00A21770"/>
    <w:rsid w:val="00A31F01"/>
    <w:rsid w:val="00A52368"/>
    <w:rsid w:val="00A9341D"/>
    <w:rsid w:val="00AD778F"/>
    <w:rsid w:val="00B32F20"/>
    <w:rsid w:val="00B90A8C"/>
    <w:rsid w:val="00BA4175"/>
    <w:rsid w:val="00BD4FAA"/>
    <w:rsid w:val="00BE5A63"/>
    <w:rsid w:val="00C11B75"/>
    <w:rsid w:val="00C66530"/>
    <w:rsid w:val="00C67BE7"/>
    <w:rsid w:val="00C80885"/>
    <w:rsid w:val="00C970CB"/>
    <w:rsid w:val="00D24B84"/>
    <w:rsid w:val="00D36D8B"/>
    <w:rsid w:val="00D84764"/>
    <w:rsid w:val="00DE6F41"/>
    <w:rsid w:val="00E60C4F"/>
    <w:rsid w:val="00E87E0E"/>
    <w:rsid w:val="00EB1BE3"/>
    <w:rsid w:val="00EB1FEC"/>
    <w:rsid w:val="00EF6AFE"/>
    <w:rsid w:val="00F00AD7"/>
    <w:rsid w:val="00F131FD"/>
    <w:rsid w:val="00FB0AEB"/>
    <w:rsid w:val="00FD4532"/>
    <w:rsid w:val="00FD4E23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4ED0C1-9754-4C54-A825-B02FE12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8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D1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rsid w:val="006D16C4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D16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D16C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C4"/>
    <w:rPr>
      <w:rFonts w:ascii="Tahoma" w:hAnsi="Tahoma" w:cs="Tahoma"/>
      <w:sz w:val="16"/>
      <w:szCs w:val="16"/>
    </w:rPr>
  </w:style>
  <w:style w:type="paragraph" w:customStyle="1" w:styleId="Style27">
    <w:name w:val="Style27"/>
    <w:basedOn w:val="Normal"/>
    <w:rsid w:val="00EB1BE3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37">
    <w:name w:val="Font Style37"/>
    <w:basedOn w:val="DefaultParagraphFont"/>
    <w:rsid w:val="00EB1BE3"/>
    <w:rPr>
      <w:rFonts w:ascii="Palatino Linotype" w:hAnsi="Palatino Linotype" w:cs="Palatino Linotype" w:hint="default"/>
      <w:b/>
      <w:bCs/>
      <w:sz w:val="22"/>
      <w:szCs w:val="22"/>
    </w:rPr>
  </w:style>
  <w:style w:type="character" w:customStyle="1" w:styleId="FontStyle35">
    <w:name w:val="Font Style35"/>
    <w:basedOn w:val="DefaultParagraphFont"/>
    <w:rsid w:val="00EB1BE3"/>
    <w:rPr>
      <w:rFonts w:ascii="Palatino Linotype" w:hAnsi="Palatino Linotype" w:cs="Palatino Linotype" w:hint="default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E7037"/>
    <w:pPr>
      <w:spacing w:after="120" w:line="240" w:lineRule="auto"/>
    </w:pPr>
    <w:rPr>
      <w:rFonts w:ascii="Times New Roman" w:eastAsia="Times New Roman" w:hAnsi="Times New Roman" w:cs="Tunga"/>
      <w:sz w:val="24"/>
      <w:szCs w:val="24"/>
      <w:lang w:bidi="kn-I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E7037"/>
    <w:rPr>
      <w:rFonts w:ascii="Times New Roman" w:eastAsia="Times New Roman" w:hAnsi="Times New Roman" w:cs="Tunga"/>
      <w:sz w:val="24"/>
      <w:szCs w:val="24"/>
      <w:lang w:bidi="kn-IN"/>
    </w:rPr>
  </w:style>
  <w:style w:type="paragraph" w:styleId="Header">
    <w:name w:val="header"/>
    <w:basedOn w:val="Normal"/>
    <w:link w:val="HeaderChar"/>
    <w:uiPriority w:val="99"/>
    <w:unhideWhenUsed/>
    <w:rsid w:val="00466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60B"/>
  </w:style>
  <w:style w:type="paragraph" w:styleId="Footer">
    <w:name w:val="footer"/>
    <w:basedOn w:val="Normal"/>
    <w:link w:val="FooterChar"/>
    <w:uiPriority w:val="99"/>
    <w:unhideWhenUsed/>
    <w:rsid w:val="00466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60B"/>
  </w:style>
  <w:style w:type="table" w:styleId="TableGrid">
    <w:name w:val="Table Grid"/>
    <w:basedOn w:val="TableNormal"/>
    <w:uiPriority w:val="59"/>
    <w:rsid w:val="00374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sbangalore.edu.i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upport@eprochelpde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REYAZ</cp:lastModifiedBy>
  <cp:revision>68</cp:revision>
  <cp:lastPrinted>2018-07-30T07:20:00Z</cp:lastPrinted>
  <dcterms:created xsi:type="dcterms:W3CDTF">2016-09-03T04:12:00Z</dcterms:created>
  <dcterms:modified xsi:type="dcterms:W3CDTF">2024-05-27T04:50:00Z</dcterms:modified>
</cp:coreProperties>
</file>